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96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2"/>
        <w:gridCol w:w="1245"/>
        <w:gridCol w:w="622"/>
        <w:gridCol w:w="1324"/>
        <w:gridCol w:w="1415"/>
        <w:gridCol w:w="4222"/>
      </w:tblGrid>
      <w:tr w:rsidR="006640BA" w:rsidRPr="00CA1237" w:rsidTr="00674365">
        <w:tc>
          <w:tcPr>
            <w:tcW w:w="4003" w:type="dxa"/>
            <w:gridSpan w:val="4"/>
          </w:tcPr>
          <w:p w:rsidR="006640BA" w:rsidRPr="00CA1237" w:rsidRDefault="006640BA" w:rsidP="00674365">
            <w:pPr>
              <w:pStyle w:val="a5"/>
              <w:ind w:left="-105" w:right="-69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Мусульманская религиозная организация духовная образовательная организация высшего образования</w:t>
            </w:r>
          </w:p>
          <w:p w:rsidR="006640BA" w:rsidRPr="00CA1237" w:rsidRDefault="006640BA" w:rsidP="00674365">
            <w:pPr>
              <w:ind w:left="-105" w:right="-69"/>
              <w:jc w:val="center"/>
              <w:rPr>
                <w:rFonts w:ascii="Times New Roman" w:hAnsi="Times New Roman"/>
              </w:rPr>
            </w:pPr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«Болгарская исламская академия»</w:t>
            </w:r>
          </w:p>
        </w:tc>
        <w:tc>
          <w:tcPr>
            <w:tcW w:w="1415" w:type="dxa"/>
          </w:tcPr>
          <w:p w:rsidR="006640BA" w:rsidRPr="00CA1237" w:rsidRDefault="006640BA" w:rsidP="00674365">
            <w:pPr>
              <w:ind w:left="-108" w:right="-60"/>
              <w:rPr>
                <w:rFonts w:ascii="Times New Roman" w:hAnsi="Times New Roman"/>
              </w:rPr>
            </w:pPr>
            <w:r w:rsidRPr="00CA1237">
              <w:rPr>
                <w:rFonts w:ascii="Times New Roman" w:hAnsi="Times New Roman"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1BC8C64E" wp14:editId="006C66A5">
                  <wp:simplePos x="0" y="0"/>
                  <wp:positionH relativeFrom="column">
                    <wp:posOffset>-50800</wp:posOffset>
                  </wp:positionH>
                  <wp:positionV relativeFrom="paragraph">
                    <wp:posOffset>635</wp:posOffset>
                  </wp:positionV>
                  <wp:extent cx="889000" cy="895350"/>
                  <wp:effectExtent l="0" t="0" r="635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23" t="6666" r="6667" b="5601"/>
                          <a:stretch/>
                        </pic:blipFill>
                        <pic:spPr bwMode="auto">
                          <a:xfrm>
                            <a:off x="0" y="0"/>
                            <a:ext cx="8890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19" w:type="dxa"/>
          </w:tcPr>
          <w:p w:rsidR="006640BA" w:rsidRDefault="006640BA" w:rsidP="00674365">
            <w:pPr>
              <w:pStyle w:val="a5"/>
              <w:spacing w:line="276" w:lineRule="auto"/>
              <w:ind w:left="-133" w:right="-114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«Болгар ислам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академиясе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:rsidR="006640BA" w:rsidRPr="00CA1237" w:rsidRDefault="006640BA" w:rsidP="00674365">
            <w:pPr>
              <w:pStyle w:val="a5"/>
              <w:spacing w:line="276" w:lineRule="auto"/>
              <w:ind w:left="-133" w:right="-114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өселман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дини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оешмасы</w:t>
            </w:r>
            <w:proofErr w:type="spellEnd"/>
          </w:p>
          <w:p w:rsidR="006640BA" w:rsidRPr="00CA1237" w:rsidRDefault="006640BA" w:rsidP="00674365">
            <w:pPr>
              <w:pStyle w:val="a5"/>
              <w:spacing w:line="276" w:lineRule="auto"/>
              <w:ind w:left="-133" w:right="-114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югары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дини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белем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бирүче</w:t>
            </w:r>
            <w:proofErr w:type="spellEnd"/>
          </w:p>
          <w:p w:rsidR="006640BA" w:rsidRPr="00CA1237" w:rsidRDefault="006640BA" w:rsidP="00674365">
            <w:pPr>
              <w:pStyle w:val="a5"/>
              <w:spacing w:line="276" w:lineRule="auto"/>
              <w:ind w:left="-133" w:right="-114"/>
              <w:jc w:val="center"/>
              <w:rPr>
                <w:rFonts w:ascii="Times New Roman" w:hAnsi="Times New Roman"/>
              </w:rPr>
            </w:pP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мәгариф</w:t>
            </w:r>
            <w:proofErr w:type="spellEnd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A1237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оешмасы</w:t>
            </w:r>
            <w:proofErr w:type="spellEnd"/>
          </w:p>
        </w:tc>
      </w:tr>
      <w:tr w:rsidR="006640BA" w:rsidRPr="0007165A" w:rsidTr="00674365">
        <w:tc>
          <w:tcPr>
            <w:tcW w:w="4003" w:type="dxa"/>
            <w:gridSpan w:val="4"/>
          </w:tcPr>
          <w:p w:rsidR="006640BA" w:rsidRPr="002B7CDA" w:rsidRDefault="006640BA" w:rsidP="00674365">
            <w:pPr>
              <w:rPr>
                <w:rFonts w:ascii="Times New Roman" w:hAnsi="Times New Roman"/>
                <w:sz w:val="16"/>
              </w:rPr>
            </w:pPr>
          </w:p>
        </w:tc>
        <w:tc>
          <w:tcPr>
            <w:tcW w:w="1415" w:type="dxa"/>
          </w:tcPr>
          <w:p w:rsidR="006640BA" w:rsidRPr="0007165A" w:rsidRDefault="006640BA" w:rsidP="00674365">
            <w:pPr>
              <w:rPr>
                <w:rFonts w:ascii="Times New Roman" w:hAnsi="Times New Roman"/>
                <w:sz w:val="14"/>
              </w:rPr>
            </w:pPr>
          </w:p>
        </w:tc>
        <w:tc>
          <w:tcPr>
            <w:tcW w:w="4219" w:type="dxa"/>
          </w:tcPr>
          <w:p w:rsidR="006640BA" w:rsidRPr="0007165A" w:rsidRDefault="006640BA" w:rsidP="00674365">
            <w:pPr>
              <w:rPr>
                <w:rFonts w:ascii="Times New Roman" w:hAnsi="Times New Roman"/>
                <w:sz w:val="14"/>
              </w:rPr>
            </w:pPr>
          </w:p>
        </w:tc>
      </w:tr>
      <w:tr w:rsidR="006640BA" w:rsidRPr="00CA1237" w:rsidTr="00674365">
        <w:tc>
          <w:tcPr>
            <w:tcW w:w="9640" w:type="dxa"/>
            <w:gridSpan w:val="6"/>
            <w:tcBorders>
              <w:bottom w:val="single" w:sz="4" w:space="0" w:color="auto"/>
            </w:tcBorders>
          </w:tcPr>
          <w:p w:rsidR="006640BA" w:rsidRPr="0007165A" w:rsidRDefault="006640BA" w:rsidP="00674365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07165A">
              <w:rPr>
                <w:rFonts w:ascii="Times New Roman" w:hAnsi="Times New Roman"/>
                <w:sz w:val="17"/>
                <w:szCs w:val="17"/>
              </w:rPr>
              <w:t>422840, Российская Федерация, Республика Татарс</w:t>
            </w:r>
            <w:r>
              <w:rPr>
                <w:rFonts w:ascii="Times New Roman" w:hAnsi="Times New Roman"/>
                <w:sz w:val="17"/>
                <w:szCs w:val="17"/>
              </w:rPr>
              <w:t xml:space="preserve">тан, г. Болгар, ул. </w:t>
            </w:r>
            <w:proofErr w:type="spellStart"/>
            <w:r>
              <w:rPr>
                <w:rFonts w:ascii="Times New Roman" w:hAnsi="Times New Roman"/>
                <w:sz w:val="17"/>
                <w:szCs w:val="17"/>
              </w:rPr>
              <w:t>Кул</w:t>
            </w:r>
            <w:proofErr w:type="spellEnd"/>
            <w:r>
              <w:rPr>
                <w:rFonts w:ascii="Times New Roman" w:hAnsi="Times New Roman"/>
                <w:sz w:val="17"/>
                <w:szCs w:val="17"/>
              </w:rPr>
              <w:t xml:space="preserve"> Гали, д. 1 а</w:t>
            </w:r>
            <w:r w:rsidRPr="0007165A">
              <w:rPr>
                <w:rFonts w:ascii="Times New Roman" w:hAnsi="Times New Roman"/>
                <w:sz w:val="17"/>
                <w:szCs w:val="17"/>
              </w:rPr>
              <w:t xml:space="preserve">, </w:t>
            </w:r>
            <w:proofErr w:type="spellStart"/>
            <w:r w:rsidRPr="005E7CF3">
              <w:rPr>
                <w:rFonts w:ascii="Times New Roman" w:hAnsi="Times New Roman"/>
                <w:sz w:val="17"/>
                <w:szCs w:val="17"/>
              </w:rPr>
              <w:t>info@bolgar.academy</w:t>
            </w:r>
            <w:proofErr w:type="spellEnd"/>
            <w:r>
              <w:fldChar w:fldCharType="begin"/>
            </w:r>
            <w:r>
              <w:instrText xml:space="preserve"> HYPERLINK "http://" </w:instrText>
            </w:r>
            <w:r>
              <w:fldChar w:fldCharType="end"/>
            </w:r>
            <w:r w:rsidRPr="0007165A">
              <w:rPr>
                <w:rFonts w:ascii="Times New Roman" w:hAnsi="Times New Roman"/>
                <w:sz w:val="17"/>
                <w:szCs w:val="17"/>
              </w:rPr>
              <w:t xml:space="preserve">, </w:t>
            </w:r>
            <w:r w:rsidRPr="0007165A">
              <w:rPr>
                <w:rFonts w:ascii="Times New Roman" w:hAnsi="Times New Roman"/>
                <w:sz w:val="17"/>
                <w:szCs w:val="17"/>
                <w:lang w:val="en-US"/>
              </w:rPr>
              <w:t>www</w:t>
            </w:r>
            <w:r w:rsidRPr="0007165A">
              <w:rPr>
                <w:rFonts w:ascii="Times New Roman" w:hAnsi="Times New Roman"/>
                <w:sz w:val="17"/>
                <w:szCs w:val="17"/>
              </w:rPr>
              <w:t>.</w:t>
            </w:r>
            <w:proofErr w:type="spellStart"/>
            <w:r w:rsidRPr="0007165A">
              <w:rPr>
                <w:rFonts w:ascii="Times New Roman" w:hAnsi="Times New Roman"/>
                <w:sz w:val="17"/>
                <w:szCs w:val="17"/>
                <w:lang w:val="en-US"/>
              </w:rPr>
              <w:t>bolgar</w:t>
            </w:r>
            <w:proofErr w:type="spellEnd"/>
            <w:r w:rsidRPr="0007165A">
              <w:rPr>
                <w:rFonts w:ascii="Times New Roman" w:hAnsi="Times New Roman"/>
                <w:sz w:val="17"/>
                <w:szCs w:val="17"/>
              </w:rPr>
              <w:t>.</w:t>
            </w:r>
            <w:r w:rsidRPr="0007165A">
              <w:rPr>
                <w:rFonts w:ascii="Times New Roman" w:hAnsi="Times New Roman"/>
                <w:sz w:val="17"/>
                <w:szCs w:val="17"/>
                <w:lang w:val="en-US"/>
              </w:rPr>
              <w:t>academy</w:t>
            </w:r>
          </w:p>
        </w:tc>
      </w:tr>
      <w:tr w:rsidR="006640BA" w:rsidRPr="00CA1237" w:rsidTr="00674365">
        <w:trPr>
          <w:trHeight w:val="394"/>
        </w:trPr>
        <w:tc>
          <w:tcPr>
            <w:tcW w:w="2057" w:type="dxa"/>
            <w:gridSpan w:val="2"/>
            <w:tcBorders>
              <w:bottom w:val="single" w:sz="4" w:space="0" w:color="auto"/>
            </w:tcBorders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  <w:tc>
          <w:tcPr>
            <w:tcW w:w="622" w:type="dxa"/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  <w:r w:rsidRPr="00CA1237">
              <w:rPr>
                <w:rFonts w:ascii="Times New Roman" w:hAnsi="Times New Roman"/>
              </w:rPr>
              <w:t>№</w:t>
            </w:r>
          </w:p>
        </w:tc>
        <w:tc>
          <w:tcPr>
            <w:tcW w:w="1324" w:type="dxa"/>
            <w:tcBorders>
              <w:bottom w:val="single" w:sz="4" w:space="0" w:color="auto"/>
            </w:tcBorders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  <w:tc>
          <w:tcPr>
            <w:tcW w:w="1415" w:type="dxa"/>
            <w:tcBorders>
              <w:top w:val="single" w:sz="4" w:space="0" w:color="auto"/>
            </w:tcBorders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  <w:tc>
          <w:tcPr>
            <w:tcW w:w="4219" w:type="dxa"/>
            <w:tcBorders>
              <w:top w:val="single" w:sz="4" w:space="0" w:color="auto"/>
            </w:tcBorders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</w:tr>
      <w:tr w:rsidR="006640BA" w:rsidRPr="00CA1237" w:rsidTr="00674365">
        <w:trPr>
          <w:trHeight w:val="413"/>
        </w:trPr>
        <w:tc>
          <w:tcPr>
            <w:tcW w:w="812" w:type="dxa"/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  <w:r w:rsidRPr="00CA1237">
              <w:rPr>
                <w:rFonts w:ascii="Times New Roman" w:hAnsi="Times New Roman"/>
              </w:rPr>
              <w:t>На №</w:t>
            </w:r>
          </w:p>
        </w:tc>
        <w:tc>
          <w:tcPr>
            <w:tcW w:w="1245" w:type="dxa"/>
            <w:tcBorders>
              <w:bottom w:val="single" w:sz="4" w:space="0" w:color="auto"/>
            </w:tcBorders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  <w:tc>
          <w:tcPr>
            <w:tcW w:w="622" w:type="dxa"/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  <w:r w:rsidRPr="00CA1237">
              <w:rPr>
                <w:rFonts w:ascii="Times New Roman" w:hAnsi="Times New Roman"/>
              </w:rPr>
              <w:t>от</w:t>
            </w:r>
          </w:p>
        </w:tc>
        <w:tc>
          <w:tcPr>
            <w:tcW w:w="1324" w:type="dxa"/>
            <w:tcBorders>
              <w:bottom w:val="single" w:sz="4" w:space="0" w:color="auto"/>
            </w:tcBorders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  <w:tc>
          <w:tcPr>
            <w:tcW w:w="1415" w:type="dxa"/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  <w:tc>
          <w:tcPr>
            <w:tcW w:w="4219" w:type="dxa"/>
            <w:vAlign w:val="bottom"/>
          </w:tcPr>
          <w:p w:rsidR="006640BA" w:rsidRPr="00CA1237" w:rsidRDefault="006640BA" w:rsidP="00674365">
            <w:pPr>
              <w:rPr>
                <w:rFonts w:ascii="Times New Roman" w:hAnsi="Times New Roman"/>
              </w:rPr>
            </w:pPr>
          </w:p>
        </w:tc>
      </w:tr>
    </w:tbl>
    <w:p w:rsidR="00785196" w:rsidRPr="009F3DF0" w:rsidRDefault="00785196" w:rsidP="0078519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85196" w:rsidRDefault="00785196" w:rsidP="0078519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9765D" w:rsidRDefault="0029765D" w:rsidP="00785196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640BA" w:rsidRPr="009F3DF0" w:rsidRDefault="006640BA" w:rsidP="006640B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Информационное письмо</w:t>
      </w:r>
      <w:r w:rsidR="00AA6A3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6640BA" w:rsidRPr="009F3DF0" w:rsidRDefault="006640BA" w:rsidP="006640B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 приемной кампании Мусульманской религиозной организации духовной образовательной организации высшего образования </w:t>
      </w:r>
    </w:p>
    <w:p w:rsidR="006640BA" w:rsidRPr="009F3DF0" w:rsidRDefault="006640BA" w:rsidP="006640BA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F3DF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«Болгарская исламская академия» </w:t>
      </w:r>
    </w:p>
    <w:p w:rsidR="006640BA" w:rsidRPr="009F3DF0" w:rsidRDefault="006640BA" w:rsidP="006640BA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640BA" w:rsidRDefault="0029765D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Болгарская исламская академия (далее – Академия)</w:t>
      </w:r>
      <w:r w:rsidR="006640BA"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 – организация высшего образования, которая готовит магистров и докторов исламского богословия. Обучение является бесплатным и ведется на русском и арабском языках. Студенты и преподаватели проживают в комфортабельных одноместных номерах современного кампуса бесплатно, получают </w:t>
      </w:r>
      <w:r w:rsidR="00707AAF">
        <w:rPr>
          <w:rFonts w:ascii="Times New Roman" w:eastAsia="Times New Roman" w:hAnsi="Times New Roman"/>
          <w:sz w:val="28"/>
          <w:szCs w:val="28"/>
          <w:lang w:eastAsia="ru-RU"/>
        </w:rPr>
        <w:t>трехразовое</w:t>
      </w:r>
      <w:r w:rsidR="00707AAF" w:rsidRPr="0010497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640BA" w:rsidRPr="009F3DF0">
        <w:rPr>
          <w:rFonts w:ascii="Times New Roman" w:eastAsia="Times New Roman" w:hAnsi="Times New Roman"/>
          <w:sz w:val="28"/>
          <w:szCs w:val="28"/>
          <w:lang w:eastAsia="ru-RU"/>
        </w:rPr>
        <w:t>бесплатное питание, а также стильную повседневную и парадную одежду с эмблемой Академии.</w:t>
      </w:r>
    </w:p>
    <w:p w:rsidR="0029765D" w:rsidRPr="0029765D" w:rsidRDefault="0029765D" w:rsidP="0029765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Академия</w:t>
      </w: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 xml:space="preserve"> готовит специалистов по следующим направлениям:</w:t>
      </w:r>
    </w:p>
    <w:p w:rsidR="0029765D" w:rsidRPr="0029765D" w:rsidRDefault="0029765D" w:rsidP="0029765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ab/>
        <w:t>«Подготовка служителей и религиозного персонала религиозных организаций» (профиль «Исламские науки»), магистратура – очная форма, срок освоения 3 года;</w:t>
      </w:r>
    </w:p>
    <w:p w:rsidR="0029765D" w:rsidRPr="0029765D" w:rsidRDefault="0029765D" w:rsidP="0029765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ab/>
        <w:t>«Подготовка служителей и религиозного персонала религиозных организаций» (профиль «Исламские науки»), докторантура – очно-заочная форма, срок освоения до 3-х лет;</w:t>
      </w:r>
    </w:p>
    <w:p w:rsidR="0029765D" w:rsidRPr="0029765D" w:rsidRDefault="0029765D" w:rsidP="0029765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ab/>
        <w:t>48.04.01 Теология (профиль «Государственно-конфессиональные отношения в контексте исламской теологии»), магистратура – заочная форма, срок освоения 2,5 года.</w:t>
      </w:r>
    </w:p>
    <w:p w:rsidR="0029765D" w:rsidRPr="009F3DF0" w:rsidRDefault="0029765D" w:rsidP="0029765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765D">
        <w:rPr>
          <w:rFonts w:ascii="Times New Roman" w:eastAsia="Times New Roman" w:hAnsi="Times New Roman"/>
          <w:sz w:val="28"/>
          <w:szCs w:val="28"/>
          <w:lang w:eastAsia="ru-RU"/>
        </w:rPr>
        <w:t xml:space="preserve">В 2022 году Академия получила государственную аккредитацию по направлению Теология.  </w:t>
      </w:r>
    </w:p>
    <w:p w:rsidR="006640BA" w:rsidRDefault="006640BA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>Студенты Академии живут интересной, яркой и насыщенной жизнью. Для них проводятся культурно-массовые, спортивные мероприятия. Ежегодно студенты проходят стажировки в зарубежных странах: ОАЭ, Египте, Турции, Марокко, Узбекистане, Таджикистане и др., а также принимают участие в различных региональных, всероссийских и международных научно-практических конференциях.</w:t>
      </w:r>
    </w:p>
    <w:p w:rsidR="00BD0019" w:rsidRDefault="006640BA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поступления в магистратуру обязательно наличие диплома бакалавра светского или религиозного вуза (для зарубежного диплома необходима </w:t>
      </w:r>
      <w:proofErr w:type="spellStart"/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>нострификация</w:t>
      </w:r>
      <w:proofErr w:type="spellEnd"/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), а также знание арабского языка и основ ислама. </w:t>
      </w:r>
    </w:p>
    <w:p w:rsidR="00CE1E99" w:rsidRPr="009F3DF0" w:rsidRDefault="00CE1E99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Для поступления в магистратуру по направлению 48.04.01 Теология обязательно </w:t>
      </w:r>
      <w:r w:rsidR="00BB20B0">
        <w:rPr>
          <w:rFonts w:ascii="Times New Roman" w:eastAsia="Times New Roman" w:hAnsi="Times New Roman"/>
          <w:sz w:val="28"/>
          <w:szCs w:val="28"/>
          <w:lang w:eastAsia="ru-RU"/>
        </w:rPr>
        <w:t>наличие диплома аккредитованного вуза, знание государств</w:t>
      </w:r>
      <w:r w:rsidR="00BD0019">
        <w:rPr>
          <w:rFonts w:ascii="Times New Roman" w:eastAsia="Times New Roman" w:hAnsi="Times New Roman"/>
          <w:sz w:val="28"/>
          <w:szCs w:val="28"/>
          <w:lang w:eastAsia="ru-RU"/>
        </w:rPr>
        <w:t>енно-конфессиональных отношений и основ ислама.</w:t>
      </w:r>
    </w:p>
    <w:p w:rsidR="006640BA" w:rsidRDefault="006640BA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поступления в докторантуру обязательно наличие диплома о высшем образовании магистра светского или религиозного вуза (для зарубежного диплома необходима </w:t>
      </w:r>
      <w:proofErr w:type="spellStart"/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>нострификация</w:t>
      </w:r>
      <w:proofErr w:type="spellEnd"/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) или наличие диплома о высшем образовании специалиста светского или религиозного вуза (российского или зарубежного), а также на вступительных экзаменах нужно написать реферат на арабском языке на тему будущей докторской диссертации. </w:t>
      </w:r>
    </w:p>
    <w:p w:rsidR="001E479D" w:rsidRDefault="001E479D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479D" w:rsidRDefault="001E479D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tt-RU" w:eastAsia="ru-RU"/>
        </w:rPr>
        <w:t>С</w:t>
      </w:r>
      <w:r w:rsidR="002D7BF3" w:rsidRPr="001E479D">
        <w:rPr>
          <w:rFonts w:ascii="Times New Roman" w:eastAsia="Times New Roman" w:hAnsi="Times New Roman"/>
          <w:sz w:val="28"/>
          <w:szCs w:val="28"/>
          <w:lang w:eastAsia="ru-RU"/>
        </w:rPr>
        <w:t xml:space="preserve">рок начала приема документов, необходимых для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поступления</w:t>
      </w:r>
    </w:p>
    <w:p w:rsidR="00EF2C2F" w:rsidRPr="001E479D" w:rsidRDefault="002D7BF3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79D">
        <w:rPr>
          <w:rFonts w:ascii="Times New Roman" w:eastAsia="Times New Roman" w:hAnsi="Times New Roman"/>
          <w:sz w:val="28"/>
          <w:szCs w:val="28"/>
          <w:lang w:eastAsia="ru-RU"/>
        </w:rPr>
        <w:t>–16 июня 2025 г.;</w:t>
      </w:r>
    </w:p>
    <w:p w:rsidR="001E479D" w:rsidRDefault="001E479D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479D" w:rsidRDefault="001E479D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tt-RU" w:eastAsia="ru-RU"/>
        </w:rPr>
        <w:t>С</w:t>
      </w:r>
      <w:r w:rsidR="002D7BF3" w:rsidRPr="001E479D">
        <w:rPr>
          <w:rFonts w:ascii="Times New Roman" w:eastAsia="Times New Roman" w:hAnsi="Times New Roman"/>
          <w:sz w:val="28"/>
          <w:szCs w:val="28"/>
          <w:lang w:eastAsia="ru-RU"/>
        </w:rPr>
        <w:t xml:space="preserve">рок завершения приема документов, необходимых для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поступления</w:t>
      </w:r>
    </w:p>
    <w:p w:rsidR="00EF2C2F" w:rsidRDefault="002D7BF3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79D">
        <w:rPr>
          <w:rFonts w:ascii="Times New Roman" w:eastAsia="Times New Roman" w:hAnsi="Times New Roman"/>
          <w:sz w:val="28"/>
          <w:szCs w:val="28"/>
          <w:lang w:eastAsia="ru-RU"/>
        </w:rPr>
        <w:t>– 20 июля 2025 г.;</w:t>
      </w:r>
    </w:p>
    <w:p w:rsidR="001E479D" w:rsidRPr="001E479D" w:rsidRDefault="001E479D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479D" w:rsidRDefault="001E479D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tt-RU" w:eastAsia="ru-RU"/>
        </w:rPr>
        <w:t>С</w:t>
      </w:r>
      <w:r w:rsidR="002D7BF3" w:rsidRPr="001E479D">
        <w:rPr>
          <w:rFonts w:ascii="Times New Roman" w:eastAsia="Times New Roman" w:hAnsi="Times New Roman"/>
          <w:sz w:val="28"/>
          <w:szCs w:val="28"/>
          <w:lang w:eastAsia="ru-RU"/>
        </w:rPr>
        <w:t xml:space="preserve">рок завершения проводимых Академией вступительных испытаний </w:t>
      </w:r>
    </w:p>
    <w:p w:rsidR="001E479D" w:rsidRDefault="002D7BF3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79D">
        <w:rPr>
          <w:rFonts w:ascii="Times New Roman" w:eastAsia="Times New Roman" w:hAnsi="Times New Roman"/>
          <w:sz w:val="28"/>
          <w:szCs w:val="28"/>
          <w:lang w:eastAsia="ru-RU"/>
        </w:rPr>
        <w:t>– 28 августа 2025 г.</w:t>
      </w:r>
    </w:p>
    <w:p w:rsidR="001E479D" w:rsidRPr="001E479D" w:rsidRDefault="001E479D" w:rsidP="001E479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20B0" w:rsidRPr="00BB20B0" w:rsidRDefault="006640BA" w:rsidP="00BB20B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 принимаются по адресу: </w:t>
      </w:r>
      <w:r w:rsidR="00034CFB">
        <w:rPr>
          <w:rFonts w:ascii="Times New Roman" w:eastAsia="Times New Roman" w:hAnsi="Times New Roman"/>
          <w:sz w:val="28"/>
          <w:szCs w:val="28"/>
          <w:lang w:eastAsia="ru-RU"/>
        </w:rPr>
        <w:t xml:space="preserve">Республика Татарстан, </w:t>
      </w: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г. Казань, </w:t>
      </w:r>
      <w:r w:rsidR="00BB20B0">
        <w:rPr>
          <w:rFonts w:ascii="Times New Roman" w:eastAsia="Times New Roman" w:hAnsi="Times New Roman"/>
          <w:sz w:val="28"/>
          <w:szCs w:val="28"/>
          <w:lang w:eastAsia="ru-RU"/>
        </w:rPr>
        <w:t xml:space="preserve">ул. </w:t>
      </w:r>
      <w:proofErr w:type="spellStart"/>
      <w:r w:rsidR="00BB20B0">
        <w:rPr>
          <w:rFonts w:ascii="Times New Roman" w:eastAsia="Times New Roman" w:hAnsi="Times New Roman"/>
          <w:sz w:val="28"/>
          <w:szCs w:val="28"/>
          <w:lang w:eastAsia="ru-RU"/>
        </w:rPr>
        <w:t>Зайни</w:t>
      </w:r>
      <w:proofErr w:type="spellEnd"/>
      <w:r w:rsidR="00BB20B0">
        <w:rPr>
          <w:rFonts w:ascii="Times New Roman" w:eastAsia="Times New Roman" w:hAnsi="Times New Roman"/>
          <w:sz w:val="28"/>
          <w:szCs w:val="28"/>
          <w:lang w:eastAsia="ru-RU"/>
        </w:rPr>
        <w:t xml:space="preserve"> Султана, 6/15</w:t>
      </w:r>
      <w:r w:rsidR="00BD0019">
        <w:rPr>
          <w:rFonts w:ascii="Times New Roman" w:eastAsia="Times New Roman" w:hAnsi="Times New Roman"/>
          <w:sz w:val="28"/>
          <w:szCs w:val="28"/>
          <w:lang w:eastAsia="ru-RU"/>
        </w:rPr>
        <w:t xml:space="preserve"> (Представительство Болгарской исламской академии в Казани).</w:t>
      </w:r>
    </w:p>
    <w:p w:rsidR="006640BA" w:rsidRPr="009F3DF0" w:rsidRDefault="006640BA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Также можно подать документы по электронной почте: </w:t>
      </w:r>
      <w:hyperlink r:id="rId9" w:history="1"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priem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@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bolgar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academy</w:t>
        </w:r>
      </w:hyperlink>
    </w:p>
    <w:p w:rsidR="006640BA" w:rsidRPr="009F3DF0" w:rsidRDefault="006640BA" w:rsidP="006640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>Перечень необходимых документов: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аявление установленного образца;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анкета;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документ об образовании (копия);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рекомендательное письмо (от централизованной религиозной организации либо высшего исламского учебного заведения или государственного органа, осуществляющего взаимодействие с религиозными объединениями);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паспорт (копия);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6 фотографий 3х4;</w:t>
      </w:r>
    </w:p>
    <w:p w:rsidR="006640BA" w:rsidRPr="00047DB0" w:rsidRDefault="006640BA" w:rsidP="006640B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7DB0">
        <w:rPr>
          <w:rFonts w:ascii="Times New Roman" w:eastAsia="Times New Roman" w:hAnsi="Times New Roman"/>
          <w:sz w:val="28"/>
          <w:szCs w:val="28"/>
          <w:lang w:eastAsia="ru-RU"/>
        </w:rPr>
        <w:t>медицинская справка 086/у.</w:t>
      </w:r>
    </w:p>
    <w:p w:rsidR="006640BA" w:rsidRDefault="00BD0019" w:rsidP="006640BA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Подать заявку на поступление можно по ссылке: </w:t>
      </w:r>
      <w:hyperlink r:id="rId10" w:history="1">
        <w:r w:rsidR="00AA6A30" w:rsidRPr="00004CB5">
          <w:rPr>
            <w:rStyle w:val="a8"/>
            <w:rFonts w:ascii="Times New Roman" w:eastAsia="Times New Roman" w:hAnsi="Times New Roman"/>
            <w:sz w:val="28"/>
            <w:szCs w:val="28"/>
            <w:lang w:eastAsia="ru-RU"/>
          </w:rPr>
          <w:t>https://forms.gle/zUbPEE3Xvi67dz9g8</w:t>
        </w:r>
      </w:hyperlink>
      <w:r w:rsidR="00AA6A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052CC" w:rsidRDefault="000052CC" w:rsidP="006640BA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52CC">
        <w:rPr>
          <w:rFonts w:ascii="Times New Roman" w:eastAsia="Times New Roman" w:hAnsi="Times New Roman"/>
          <w:sz w:val="28"/>
          <w:szCs w:val="28"/>
          <w:lang w:eastAsia="ru-RU"/>
        </w:rPr>
        <w:t xml:space="preserve">Анкета абитуриента Болгарской исламской академии: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fldChar w:fldCharType="begin"/>
      </w:r>
      <w:r>
        <w:rPr>
          <w:rFonts w:ascii="Times New Roman" w:eastAsia="Times New Roman" w:hAnsi="Times New Roman"/>
          <w:sz w:val="28"/>
          <w:szCs w:val="28"/>
          <w:lang w:eastAsia="ru-RU"/>
        </w:rPr>
        <w:instrText xml:space="preserve"> HYPERLINK "</w:instrText>
      </w:r>
      <w:r w:rsidRPr="000052CC">
        <w:rPr>
          <w:rFonts w:ascii="Times New Roman" w:eastAsia="Times New Roman" w:hAnsi="Times New Roman"/>
          <w:sz w:val="28"/>
          <w:szCs w:val="28"/>
          <w:lang w:eastAsia="ru-RU"/>
        </w:rPr>
        <w:instrText>https://forms.gle/zUbPEE3Xvi67dz9g8</w:instrText>
      </w:r>
      <w:r>
        <w:rPr>
          <w:rFonts w:ascii="Times New Roman" w:eastAsia="Times New Roman" w:hAnsi="Times New Roman"/>
          <w:sz w:val="28"/>
          <w:szCs w:val="28"/>
          <w:lang w:eastAsia="ru-RU"/>
        </w:rPr>
        <w:instrText xml:space="preserve">" </w:instrText>
      </w:r>
      <w:r>
        <w:rPr>
          <w:rFonts w:ascii="Times New Roman" w:eastAsia="Times New Roman" w:hAnsi="Times New Roman"/>
          <w:sz w:val="28"/>
          <w:szCs w:val="28"/>
          <w:lang w:eastAsia="ru-RU"/>
        </w:rPr>
        <w:fldChar w:fldCharType="separate"/>
      </w:r>
      <w:r w:rsidRPr="00A64D72">
        <w:rPr>
          <w:rStyle w:val="a8"/>
          <w:rFonts w:ascii="Times New Roman" w:eastAsia="Times New Roman" w:hAnsi="Times New Roman"/>
          <w:sz w:val="28"/>
          <w:szCs w:val="28"/>
          <w:lang w:eastAsia="ru-RU"/>
        </w:rPr>
        <w:t>https://forms.gl</w:t>
      </w:r>
      <w:r w:rsidRPr="00A64D72">
        <w:rPr>
          <w:rStyle w:val="a8"/>
          <w:rFonts w:ascii="Times New Roman" w:eastAsia="Times New Roman" w:hAnsi="Times New Roman"/>
          <w:sz w:val="28"/>
          <w:szCs w:val="28"/>
          <w:lang w:eastAsia="ru-RU"/>
        </w:rPr>
        <w:t>e</w:t>
      </w:r>
      <w:r w:rsidRPr="00A64D72">
        <w:rPr>
          <w:rStyle w:val="a8"/>
          <w:rFonts w:ascii="Times New Roman" w:eastAsia="Times New Roman" w:hAnsi="Times New Roman"/>
          <w:sz w:val="28"/>
          <w:szCs w:val="28"/>
          <w:lang w:eastAsia="ru-RU"/>
        </w:rPr>
        <w:t>/zUbPEE3Xvi67dz9g8</w:t>
      </w:r>
      <w:r>
        <w:rPr>
          <w:rFonts w:ascii="Times New Roman" w:eastAsia="Times New Roman" w:hAnsi="Times New Roman"/>
          <w:sz w:val="28"/>
          <w:szCs w:val="28"/>
          <w:lang w:eastAsia="ru-RU"/>
        </w:rPr>
        <w:fldChar w:fldCharType="end"/>
      </w:r>
    </w:p>
    <w:p w:rsidR="000052CC" w:rsidRDefault="000052CC" w:rsidP="006640BA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20B0" w:rsidRDefault="00BB20B0" w:rsidP="006640BA">
      <w:pPr>
        <w:spacing w:after="0" w:line="240" w:lineRule="auto"/>
        <w:ind w:left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20B0" w:rsidRPr="00BD0019" w:rsidRDefault="00BD0019" w:rsidP="006640BA">
      <w:pPr>
        <w:spacing w:after="0" w:line="240" w:lineRule="auto"/>
        <w:ind w:left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D0019">
        <w:rPr>
          <w:rFonts w:ascii="Times New Roman" w:eastAsia="Times New Roman" w:hAnsi="Times New Roman"/>
          <w:b/>
          <w:sz w:val="28"/>
          <w:szCs w:val="28"/>
          <w:lang w:eastAsia="ru-RU"/>
        </w:rPr>
        <w:t>Контакты приемной комиссии:</w:t>
      </w:r>
    </w:p>
    <w:p w:rsidR="00BD0019" w:rsidRDefault="00BB20B0" w:rsidP="00BB2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Начальник </w:t>
      </w:r>
      <w:r w:rsidRPr="00BB20B0">
        <w:rPr>
          <w:rFonts w:ascii="Times New Roman" w:eastAsia="Times New Roman" w:hAnsi="Times New Roman"/>
          <w:sz w:val="28"/>
          <w:szCs w:val="28"/>
          <w:lang w:eastAsia="ru-RU"/>
        </w:rPr>
        <w:t>Отдел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BB20B0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организации приема абитуриенто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и трудоустройства выпускников </w:t>
      </w:r>
      <w:r w:rsidRPr="00BB20B0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640BA" w:rsidRPr="009F3DF0">
        <w:rPr>
          <w:rFonts w:ascii="Times New Roman" w:eastAsia="Times New Roman" w:hAnsi="Times New Roman"/>
          <w:sz w:val="28"/>
          <w:szCs w:val="28"/>
          <w:lang w:eastAsia="ru-RU"/>
        </w:rPr>
        <w:t>Ответственный секретарь приемной комиссии</w:t>
      </w:r>
      <w:r w:rsidR="00BD0019">
        <w:rPr>
          <w:rFonts w:ascii="Times New Roman" w:eastAsia="Times New Roman" w:hAnsi="Times New Roman"/>
          <w:sz w:val="28"/>
          <w:szCs w:val="28"/>
          <w:lang w:eastAsia="ru-RU"/>
        </w:rPr>
        <w:t xml:space="preserve"> Академии</w:t>
      </w:r>
      <w:r w:rsidR="006640BA"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886161">
        <w:rPr>
          <w:rFonts w:ascii="Times New Roman" w:eastAsia="Times New Roman" w:hAnsi="Times New Roman"/>
          <w:sz w:val="28"/>
          <w:szCs w:val="28"/>
          <w:lang w:val="tt-RU" w:eastAsia="ru-RU"/>
        </w:rPr>
        <w:t>Зайдуллин Баязит Ркаилович</w:t>
      </w:r>
      <w:r w:rsidR="006640BA"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BD0019">
        <w:rPr>
          <w:rFonts w:ascii="Times New Roman" w:eastAsia="Times New Roman" w:hAnsi="Times New Roman"/>
          <w:sz w:val="28"/>
          <w:szCs w:val="28"/>
          <w:lang w:eastAsia="ru-RU"/>
        </w:rPr>
        <w:t>моб</w:t>
      </w:r>
      <w:r w:rsidR="006640BA" w:rsidRPr="006640BA">
        <w:rPr>
          <w:rFonts w:ascii="Times New Roman" w:eastAsia="Times New Roman" w:hAnsi="Times New Roman"/>
          <w:sz w:val="28"/>
          <w:szCs w:val="28"/>
          <w:lang w:eastAsia="ru-RU"/>
        </w:rPr>
        <w:t>.: +7 (</w:t>
      </w:r>
      <w:r w:rsidR="00886161">
        <w:rPr>
          <w:rFonts w:ascii="Times New Roman" w:eastAsia="Times New Roman" w:hAnsi="Times New Roman"/>
          <w:sz w:val="28"/>
          <w:szCs w:val="28"/>
          <w:lang w:val="tt-RU" w:eastAsia="ru-RU"/>
        </w:rPr>
        <w:t>965</w:t>
      </w:r>
      <w:r w:rsidR="006640BA" w:rsidRPr="006640B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886161">
        <w:rPr>
          <w:rFonts w:ascii="Times New Roman" w:eastAsia="Times New Roman" w:hAnsi="Times New Roman"/>
          <w:sz w:val="28"/>
          <w:szCs w:val="28"/>
          <w:lang w:val="tt-RU" w:eastAsia="ru-RU"/>
        </w:rPr>
        <w:t>591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886161">
        <w:rPr>
          <w:rFonts w:ascii="Times New Roman" w:eastAsia="Times New Roman" w:hAnsi="Times New Roman"/>
          <w:sz w:val="28"/>
          <w:szCs w:val="28"/>
          <w:lang w:val="tt-RU" w:eastAsia="ru-RU"/>
        </w:rPr>
        <w:t>54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886161">
        <w:rPr>
          <w:rFonts w:ascii="Times New Roman" w:eastAsia="Times New Roman" w:hAnsi="Times New Roman"/>
          <w:sz w:val="28"/>
          <w:szCs w:val="28"/>
          <w:lang w:val="tt-RU" w:eastAsia="ru-RU"/>
        </w:rPr>
        <w:t>70</w:t>
      </w:r>
      <w:r w:rsidR="00BD0019">
        <w:rPr>
          <w:rFonts w:ascii="Times New Roman" w:hAnsi="Times New Roman"/>
          <w:sz w:val="28"/>
          <w:szCs w:val="28"/>
        </w:rPr>
        <w:t>;</w:t>
      </w:r>
    </w:p>
    <w:p w:rsidR="00BD0019" w:rsidRDefault="00BD0019" w:rsidP="00BB2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Телефоны для справок: +7(987) 215-06-07; +7 (843) 590-24-29.</w:t>
      </w:r>
    </w:p>
    <w:p w:rsidR="006A58AC" w:rsidRPr="009F3DF0" w:rsidRDefault="006A58AC" w:rsidP="006A58A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Э</w:t>
      </w: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>лектронн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ая</w:t>
      </w: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 почт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F3DF0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hyperlink r:id="rId11" w:history="1"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priem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@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bolgar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9F3DF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academy</w:t>
        </w:r>
      </w:hyperlink>
    </w:p>
    <w:p w:rsidR="006A58AC" w:rsidRDefault="006A58AC" w:rsidP="00BB2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2548D" w:rsidRDefault="00B92E12" w:rsidP="00B92E1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Сайт Академии: </w:t>
      </w:r>
      <w:hyperlink r:id="rId12" w:history="1">
        <w:r w:rsidR="0072548D" w:rsidRPr="00397878">
          <w:rPr>
            <w:rStyle w:val="a8"/>
            <w:rFonts w:ascii="Times New Roman" w:hAnsi="Times New Roman"/>
            <w:sz w:val="28"/>
            <w:szCs w:val="28"/>
          </w:rPr>
          <w:t>https://bolgar.academy/</w:t>
        </w:r>
      </w:hyperlink>
    </w:p>
    <w:p w:rsidR="008A5776" w:rsidRDefault="008A5776" w:rsidP="00BB20B0">
      <w:pPr>
        <w:spacing w:after="0" w:line="240" w:lineRule="auto"/>
        <w:ind w:firstLine="709"/>
        <w:jc w:val="both"/>
      </w:pPr>
    </w:p>
    <w:p w:rsidR="00B92E12" w:rsidRPr="00B92E12" w:rsidRDefault="0072548D" w:rsidP="00BB2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В разделе </w:t>
      </w:r>
      <w:r w:rsidR="004D451D" w:rsidRPr="0029765D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92E12">
        <w:rPr>
          <w:rFonts w:ascii="Times New Roman" w:hAnsi="Times New Roman"/>
          <w:sz w:val="28"/>
          <w:szCs w:val="28"/>
          <w:lang w:val="tt-RU"/>
        </w:rPr>
        <w:t>Абитуриенту</w:t>
      </w:r>
      <w:r w:rsidR="004D451D" w:rsidRPr="0029765D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hAnsi="Times New Roman"/>
          <w:sz w:val="28"/>
          <w:szCs w:val="28"/>
          <w:lang w:val="tt-RU"/>
        </w:rPr>
        <w:t xml:space="preserve"> на сайте Академии ( </w:t>
      </w:r>
      <w:hyperlink r:id="rId13" w:history="1">
        <w:r w:rsidR="00B92E12" w:rsidRPr="00E203D8">
          <w:rPr>
            <w:rStyle w:val="a8"/>
            <w:rFonts w:ascii="Times New Roman" w:hAnsi="Times New Roman"/>
            <w:sz w:val="28"/>
            <w:szCs w:val="28"/>
            <w:lang w:val="tt-RU"/>
          </w:rPr>
          <w:t>https://bolgar.academy/media-priem/</w:t>
        </w:r>
      </w:hyperlink>
      <w:r w:rsidR="00B92E12">
        <w:rPr>
          <w:rFonts w:ascii="Times New Roman" w:hAnsi="Times New Roman"/>
          <w:sz w:val="28"/>
          <w:szCs w:val="28"/>
          <w:lang w:val="tt-RU"/>
        </w:rPr>
        <w:t xml:space="preserve"> ) есть возможность ознакомиться с правилами приема и учебными </w:t>
      </w:r>
      <w:r w:rsidR="00B92E12" w:rsidRPr="00B92E12">
        <w:rPr>
          <w:rFonts w:ascii="Times New Roman" w:hAnsi="Times New Roman"/>
          <w:sz w:val="28"/>
          <w:szCs w:val="28"/>
          <w:lang w:val="tt-RU"/>
        </w:rPr>
        <w:t>программами</w:t>
      </w:r>
      <w:r w:rsidR="00B92E12">
        <w:rPr>
          <w:rFonts w:ascii="Times New Roman" w:hAnsi="Times New Roman"/>
          <w:sz w:val="28"/>
          <w:szCs w:val="28"/>
          <w:lang w:val="tt-RU"/>
        </w:rPr>
        <w:t xml:space="preserve">. </w:t>
      </w:r>
    </w:p>
    <w:p w:rsidR="00034CFB" w:rsidRDefault="00034CFB" w:rsidP="00BB2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3AAC" w:rsidRDefault="00323AAC" w:rsidP="00BB20B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85F" w:rsidRDefault="0067485F" w:rsidP="00BB20B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85F" w:rsidRPr="006640BA" w:rsidRDefault="0067485F" w:rsidP="008B476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485F" w:rsidRPr="006640BA" w:rsidSect="00322F5D">
      <w:headerReference w:type="default" r:id="rId14"/>
      <w:pgSz w:w="11906" w:h="16838"/>
      <w:pgMar w:top="1134" w:right="851" w:bottom="1134" w:left="1418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5449" w:rsidRDefault="00C95449" w:rsidP="00B97E45">
      <w:pPr>
        <w:spacing w:after="0" w:line="240" w:lineRule="auto"/>
      </w:pPr>
      <w:r>
        <w:separator/>
      </w:r>
    </w:p>
  </w:endnote>
  <w:endnote w:type="continuationSeparator" w:id="0">
    <w:p w:rsidR="00C95449" w:rsidRDefault="00C95449" w:rsidP="00B97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5449" w:rsidRDefault="00C95449" w:rsidP="00B97E45">
      <w:pPr>
        <w:spacing w:after="0" w:line="240" w:lineRule="auto"/>
      </w:pPr>
      <w:r>
        <w:separator/>
      </w:r>
    </w:p>
  </w:footnote>
  <w:footnote w:type="continuationSeparator" w:id="0">
    <w:p w:rsidR="00C95449" w:rsidRDefault="00C95449" w:rsidP="00B97E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7E45" w:rsidRPr="00B97E45" w:rsidRDefault="00B97E45" w:rsidP="00B97E45">
    <w:pPr>
      <w:pStyle w:val="a9"/>
      <w:jc w:val="right"/>
      <w:rPr>
        <w:rFonts w:ascii="Times New Roman" w:hAnsi="Times New Roman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4B6C4F"/>
    <w:multiLevelType w:val="hybridMultilevel"/>
    <w:tmpl w:val="B700FB96"/>
    <w:lvl w:ilvl="0" w:tplc="6D5845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A440329"/>
    <w:multiLevelType w:val="hybridMultilevel"/>
    <w:tmpl w:val="D22A37F6"/>
    <w:lvl w:ilvl="0" w:tplc="6D5845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4AC527B7"/>
    <w:multiLevelType w:val="hybridMultilevel"/>
    <w:tmpl w:val="B71E7250"/>
    <w:lvl w:ilvl="0" w:tplc="E948073E">
      <w:start w:val="1"/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7F0542E" w:tentative="1">
      <w:start w:val="1"/>
      <w:numFmt w:val="bullet"/>
      <w:lvlText w:val="—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A92F282" w:tentative="1">
      <w:start w:val="1"/>
      <w:numFmt w:val="bullet"/>
      <w:lvlText w:val="—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1A8918A" w:tentative="1">
      <w:start w:val="1"/>
      <w:numFmt w:val="bullet"/>
      <w:lvlText w:val="—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9DCB130" w:tentative="1">
      <w:start w:val="1"/>
      <w:numFmt w:val="bullet"/>
      <w:lvlText w:val="—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87AF540" w:tentative="1">
      <w:start w:val="1"/>
      <w:numFmt w:val="bullet"/>
      <w:lvlText w:val="—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2B01CE6" w:tentative="1">
      <w:start w:val="1"/>
      <w:numFmt w:val="bullet"/>
      <w:lvlText w:val="—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530EB9A" w:tentative="1">
      <w:start w:val="1"/>
      <w:numFmt w:val="bullet"/>
      <w:lvlText w:val="—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9C0E4F2" w:tentative="1">
      <w:start w:val="1"/>
      <w:numFmt w:val="bullet"/>
      <w:lvlText w:val="—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61D85ADA"/>
    <w:multiLevelType w:val="hybridMultilevel"/>
    <w:tmpl w:val="42A29638"/>
    <w:lvl w:ilvl="0" w:tplc="6D5845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D9B"/>
    <w:rsid w:val="000009DA"/>
    <w:rsid w:val="000052CC"/>
    <w:rsid w:val="00013D5B"/>
    <w:rsid w:val="00034CFB"/>
    <w:rsid w:val="00070249"/>
    <w:rsid w:val="0007165A"/>
    <w:rsid w:val="00077975"/>
    <w:rsid w:val="000E5C10"/>
    <w:rsid w:val="000F48E7"/>
    <w:rsid w:val="00103BB3"/>
    <w:rsid w:val="00171D0C"/>
    <w:rsid w:val="001E479D"/>
    <w:rsid w:val="00224A91"/>
    <w:rsid w:val="00254C68"/>
    <w:rsid w:val="002746F7"/>
    <w:rsid w:val="00286717"/>
    <w:rsid w:val="0029765D"/>
    <w:rsid w:val="002B7CDA"/>
    <w:rsid w:val="002C1F2A"/>
    <w:rsid w:val="002D7BF3"/>
    <w:rsid w:val="00302311"/>
    <w:rsid w:val="0030586B"/>
    <w:rsid w:val="003117FF"/>
    <w:rsid w:val="00322F5D"/>
    <w:rsid w:val="00323AAC"/>
    <w:rsid w:val="00383461"/>
    <w:rsid w:val="00397D9B"/>
    <w:rsid w:val="003A727B"/>
    <w:rsid w:val="00481243"/>
    <w:rsid w:val="0048176E"/>
    <w:rsid w:val="004D3E49"/>
    <w:rsid w:val="004D451D"/>
    <w:rsid w:val="005D609B"/>
    <w:rsid w:val="005E7CF3"/>
    <w:rsid w:val="006640BA"/>
    <w:rsid w:val="0067485F"/>
    <w:rsid w:val="006A58AC"/>
    <w:rsid w:val="006D6C49"/>
    <w:rsid w:val="006E3A3B"/>
    <w:rsid w:val="006F37E0"/>
    <w:rsid w:val="00707AAF"/>
    <w:rsid w:val="0072548D"/>
    <w:rsid w:val="0077598C"/>
    <w:rsid w:val="00785196"/>
    <w:rsid w:val="00886161"/>
    <w:rsid w:val="008A5776"/>
    <w:rsid w:val="008B476D"/>
    <w:rsid w:val="008E1060"/>
    <w:rsid w:val="00937EEA"/>
    <w:rsid w:val="009923E7"/>
    <w:rsid w:val="009E5EF7"/>
    <w:rsid w:val="009F79AF"/>
    <w:rsid w:val="00A377AD"/>
    <w:rsid w:val="00A50CE5"/>
    <w:rsid w:val="00A9412C"/>
    <w:rsid w:val="00AA6A30"/>
    <w:rsid w:val="00AE7158"/>
    <w:rsid w:val="00B3351D"/>
    <w:rsid w:val="00B82AED"/>
    <w:rsid w:val="00B9153B"/>
    <w:rsid w:val="00B92E12"/>
    <w:rsid w:val="00B93493"/>
    <w:rsid w:val="00B97E45"/>
    <w:rsid w:val="00BA2439"/>
    <w:rsid w:val="00BB20B0"/>
    <w:rsid w:val="00BC73D4"/>
    <w:rsid w:val="00BD0019"/>
    <w:rsid w:val="00C80E8D"/>
    <w:rsid w:val="00C95449"/>
    <w:rsid w:val="00CA1237"/>
    <w:rsid w:val="00CE1E99"/>
    <w:rsid w:val="00D46DEC"/>
    <w:rsid w:val="00DB7184"/>
    <w:rsid w:val="00E10C83"/>
    <w:rsid w:val="00E75262"/>
    <w:rsid w:val="00E95301"/>
    <w:rsid w:val="00EC7C90"/>
    <w:rsid w:val="00EE4D1D"/>
    <w:rsid w:val="00EF2C2F"/>
    <w:rsid w:val="00EF51C3"/>
    <w:rsid w:val="00F22660"/>
    <w:rsid w:val="00FE2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B0141"/>
  <w15:docId w15:val="{E39BD7B3-E393-4481-93DC-D9D8A9A61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717"/>
    <w:rPr>
      <w:rFonts w:ascii="Calibri" w:eastAsia="Calibri" w:hAnsi="Calibr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3E49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a4">
    <w:name w:val="Table Grid"/>
    <w:basedOn w:val="a1"/>
    <w:uiPriority w:val="59"/>
    <w:rsid w:val="002867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286717"/>
    <w:pPr>
      <w:spacing w:after="0" w:line="240" w:lineRule="auto"/>
    </w:pPr>
    <w:rPr>
      <w:rFonts w:ascii="Calibri" w:eastAsia="Calibri" w:hAnsi="Calibri"/>
      <w:color w:val="auto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0E5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5C10"/>
    <w:rPr>
      <w:rFonts w:ascii="Tahoma" w:eastAsia="Calibri" w:hAnsi="Tahoma" w:cs="Tahoma"/>
      <w:color w:val="auto"/>
      <w:sz w:val="16"/>
      <w:szCs w:val="16"/>
    </w:rPr>
  </w:style>
  <w:style w:type="character" w:styleId="a8">
    <w:name w:val="Hyperlink"/>
    <w:basedOn w:val="a0"/>
    <w:uiPriority w:val="99"/>
    <w:unhideWhenUsed/>
    <w:rsid w:val="0007165A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B97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97E45"/>
    <w:rPr>
      <w:rFonts w:ascii="Calibri" w:eastAsia="Calibri" w:hAnsi="Calibri"/>
      <w:color w:val="auto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B97E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97E45"/>
    <w:rPr>
      <w:rFonts w:ascii="Calibri" w:eastAsia="Calibri" w:hAnsi="Calibri"/>
      <w:color w:val="auto"/>
      <w:sz w:val="22"/>
      <w:szCs w:val="22"/>
    </w:rPr>
  </w:style>
  <w:style w:type="character" w:styleId="ad">
    <w:name w:val="Strong"/>
    <w:basedOn w:val="a0"/>
    <w:qFormat/>
    <w:rsid w:val="00785196"/>
    <w:rPr>
      <w:bCs/>
    </w:rPr>
  </w:style>
  <w:style w:type="character" w:styleId="ae">
    <w:name w:val="FollowedHyperlink"/>
    <w:basedOn w:val="a0"/>
    <w:uiPriority w:val="99"/>
    <w:semiHidden/>
    <w:unhideWhenUsed/>
    <w:rsid w:val="007254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8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33836">
          <w:marLeft w:val="533"/>
          <w:marRight w:val="0"/>
          <w:marTop w:val="2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8865">
          <w:marLeft w:val="533"/>
          <w:marRight w:val="0"/>
          <w:marTop w:val="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1759">
          <w:marLeft w:val="533"/>
          <w:marRight w:val="0"/>
          <w:marTop w:val="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bolgar.academy/media-prie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olgar.academy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iem@bolgar.academy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forms.gle/zUbPEE3Xvi67dz9g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iem@bolgar.academy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4FE892-7730-4391-95C7-730C9CF2C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683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AiratOS</dc:creator>
  <cp:keywords/>
  <dc:description/>
  <cp:lastModifiedBy>Gayar Iskander</cp:lastModifiedBy>
  <cp:revision>3</cp:revision>
  <dcterms:created xsi:type="dcterms:W3CDTF">2025-05-15T21:06:00Z</dcterms:created>
  <dcterms:modified xsi:type="dcterms:W3CDTF">2025-05-16T00:02:00Z</dcterms:modified>
</cp:coreProperties>
</file>